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9A4" w:rsidRPr="00DE1AF6" w:rsidRDefault="002109A4">
      <w:pPr>
        <w:rPr>
          <w:rFonts w:ascii="Calibri" w:hAnsi="Calibri" w:cs="Segoe UI"/>
          <w:b/>
          <w:color w:val="000000"/>
          <w:sz w:val="28"/>
          <w:szCs w:val="28"/>
          <w:lang w:val="en"/>
        </w:rPr>
      </w:pPr>
      <w:r w:rsidRPr="00DE1AF6">
        <w:rPr>
          <w:rFonts w:ascii="Calibri" w:hAnsi="Calibri" w:cs="Segoe UI"/>
          <w:b/>
          <w:color w:val="000000"/>
          <w:sz w:val="28"/>
          <w:szCs w:val="28"/>
          <w:lang w:val="en"/>
        </w:rPr>
        <w:t xml:space="preserve">Koha-Users (Melbourne) Notes on the Meeting held at </w:t>
      </w:r>
      <w:r w:rsidR="00803CF4">
        <w:rPr>
          <w:rFonts w:ascii="Calibri" w:hAnsi="Calibri" w:cs="Segoe UI"/>
          <w:b/>
          <w:color w:val="000000"/>
          <w:sz w:val="28"/>
          <w:szCs w:val="28"/>
          <w:lang w:val="en"/>
        </w:rPr>
        <w:t>the Athenaeum Library, August</w:t>
      </w:r>
      <w:r w:rsidR="00622A63" w:rsidRPr="00DE1AF6">
        <w:rPr>
          <w:rFonts w:ascii="Calibri" w:hAnsi="Calibri" w:cs="Segoe UI"/>
          <w:b/>
          <w:color w:val="000000"/>
          <w:sz w:val="28"/>
          <w:szCs w:val="28"/>
          <w:lang w:val="en"/>
        </w:rPr>
        <w:t xml:space="preserve"> </w:t>
      </w:r>
      <w:r w:rsidR="00803CF4">
        <w:rPr>
          <w:rFonts w:ascii="Calibri" w:hAnsi="Calibri" w:cs="Segoe UI"/>
          <w:b/>
          <w:color w:val="000000"/>
          <w:sz w:val="28"/>
          <w:szCs w:val="28"/>
          <w:lang w:val="en"/>
        </w:rPr>
        <w:t>1</w:t>
      </w:r>
      <w:r w:rsidR="00622A63" w:rsidRPr="00DE1AF6">
        <w:rPr>
          <w:rFonts w:ascii="Calibri" w:hAnsi="Calibri" w:cs="Segoe UI"/>
          <w:b/>
          <w:color w:val="000000"/>
          <w:sz w:val="28"/>
          <w:szCs w:val="28"/>
          <w:lang w:val="en"/>
        </w:rPr>
        <w:t>8</w:t>
      </w:r>
      <w:r w:rsidR="00622A63" w:rsidRPr="00DE1AF6">
        <w:rPr>
          <w:rFonts w:ascii="Calibri" w:hAnsi="Calibri" w:cs="Segoe UI"/>
          <w:b/>
          <w:color w:val="000000"/>
          <w:sz w:val="28"/>
          <w:szCs w:val="28"/>
          <w:vertAlign w:val="superscript"/>
          <w:lang w:val="en"/>
        </w:rPr>
        <w:t>th</w:t>
      </w:r>
      <w:r w:rsidR="00622A63" w:rsidRPr="00DE1AF6">
        <w:rPr>
          <w:rFonts w:ascii="Calibri" w:hAnsi="Calibri" w:cs="Segoe UI"/>
          <w:b/>
          <w:color w:val="000000"/>
          <w:sz w:val="28"/>
          <w:szCs w:val="28"/>
          <w:lang w:val="en"/>
        </w:rPr>
        <w:t xml:space="preserve"> 2016</w:t>
      </w:r>
    </w:p>
    <w:p w:rsidR="00803CF4" w:rsidRDefault="002109A4">
      <w:pPr>
        <w:rPr>
          <w:rFonts w:ascii="Calibri" w:hAnsi="Calibri" w:cs="Segoe UI"/>
          <w:color w:val="000000"/>
          <w:sz w:val="24"/>
          <w:szCs w:val="24"/>
          <w:lang w:val="en"/>
        </w:rPr>
      </w:pPr>
      <w:r w:rsidRPr="00DE1AF6">
        <w:rPr>
          <w:rFonts w:ascii="Calibri" w:hAnsi="Calibri" w:cs="Segoe UI"/>
          <w:color w:val="000000"/>
          <w:sz w:val="24"/>
          <w:szCs w:val="24"/>
          <w:lang w:val="en"/>
        </w:rPr>
        <w:t>Meeting ope</w:t>
      </w:r>
      <w:r w:rsidR="00622A63" w:rsidRPr="00DE1AF6">
        <w:rPr>
          <w:rFonts w:ascii="Calibri" w:hAnsi="Calibri" w:cs="Segoe UI"/>
          <w:color w:val="000000"/>
          <w:sz w:val="24"/>
          <w:szCs w:val="24"/>
          <w:lang w:val="en"/>
        </w:rPr>
        <w:t xml:space="preserve">ned at 6.05 pm by </w:t>
      </w:r>
      <w:proofErr w:type="spellStart"/>
      <w:r w:rsidR="00622A63" w:rsidRPr="00DE1AF6">
        <w:rPr>
          <w:rFonts w:ascii="Calibri" w:hAnsi="Calibri" w:cs="Segoe UI"/>
          <w:color w:val="000000"/>
          <w:sz w:val="24"/>
          <w:szCs w:val="24"/>
          <w:lang w:val="en"/>
        </w:rPr>
        <w:t>Moyra</w:t>
      </w:r>
      <w:proofErr w:type="spellEnd"/>
      <w:r w:rsidR="00622A63" w:rsidRPr="00DE1AF6">
        <w:rPr>
          <w:rFonts w:ascii="Calibri" w:hAnsi="Calibri" w:cs="Segoe UI"/>
          <w:color w:val="000000"/>
          <w:sz w:val="24"/>
          <w:szCs w:val="24"/>
          <w:lang w:val="en"/>
        </w:rPr>
        <w:t xml:space="preserve"> McAllister</w:t>
      </w:r>
      <w:r w:rsidRPr="00DE1AF6">
        <w:rPr>
          <w:rFonts w:ascii="Calibri" w:hAnsi="Calibri" w:cs="Segoe UI"/>
          <w:color w:val="000000"/>
          <w:sz w:val="24"/>
          <w:szCs w:val="24"/>
          <w:lang w:val="en"/>
        </w:rPr>
        <w:t xml:space="preserve">, </w:t>
      </w:r>
      <w:r w:rsidR="00803CF4">
        <w:rPr>
          <w:rFonts w:ascii="Calibri" w:hAnsi="Calibri" w:cs="Segoe UI"/>
          <w:color w:val="000000"/>
          <w:sz w:val="24"/>
          <w:szCs w:val="24"/>
          <w:lang w:val="en"/>
        </w:rPr>
        <w:t>who kindly agreed</w:t>
      </w:r>
      <w:r w:rsidR="00622A63" w:rsidRPr="00DE1AF6">
        <w:rPr>
          <w:rFonts w:ascii="Calibri" w:hAnsi="Calibri" w:cs="Segoe UI"/>
          <w:color w:val="000000"/>
          <w:sz w:val="24"/>
          <w:szCs w:val="24"/>
          <w:lang w:val="en"/>
        </w:rPr>
        <w:t xml:space="preserve"> to convene this meeting</w:t>
      </w:r>
      <w:r w:rsidR="00803CF4">
        <w:rPr>
          <w:rFonts w:ascii="Calibri" w:hAnsi="Calibri" w:cs="Segoe UI"/>
          <w:color w:val="000000"/>
          <w:sz w:val="24"/>
          <w:szCs w:val="24"/>
          <w:lang w:val="en"/>
        </w:rPr>
        <w:t xml:space="preserve"> while Siobhan Foster took notes. Guest speaker </w:t>
      </w:r>
      <w:proofErr w:type="spellStart"/>
      <w:r w:rsidR="00803CF4">
        <w:rPr>
          <w:rFonts w:ascii="Calibri" w:hAnsi="Calibri" w:cs="Segoe UI"/>
          <w:color w:val="000000"/>
          <w:sz w:val="24"/>
          <w:szCs w:val="24"/>
          <w:lang w:val="en"/>
        </w:rPr>
        <w:t>Alvet</w:t>
      </w:r>
      <w:proofErr w:type="spellEnd"/>
      <w:r w:rsidR="00803CF4">
        <w:rPr>
          <w:rFonts w:ascii="Calibri" w:hAnsi="Calibri" w:cs="Segoe UI"/>
          <w:color w:val="000000"/>
          <w:sz w:val="24"/>
          <w:szCs w:val="24"/>
          <w:lang w:val="en"/>
        </w:rPr>
        <w:t xml:space="preserve"> Miranda, Senior Discovery Service Engineer (Oceania) EBSCO Information Services to speak on KohaCon2016 and EBSCO/Koha. </w:t>
      </w:r>
      <w:proofErr w:type="spellStart"/>
      <w:r w:rsidR="00D04AE4">
        <w:rPr>
          <w:rFonts w:ascii="Calibri" w:hAnsi="Calibri" w:cs="Segoe UI"/>
          <w:color w:val="000000"/>
          <w:sz w:val="24"/>
          <w:szCs w:val="24"/>
          <w:lang w:val="en"/>
        </w:rPr>
        <w:t>Moyra</w:t>
      </w:r>
      <w:proofErr w:type="spellEnd"/>
      <w:r w:rsidR="00D04AE4">
        <w:rPr>
          <w:rFonts w:ascii="Calibri" w:hAnsi="Calibri" w:cs="Segoe UI"/>
          <w:color w:val="000000"/>
          <w:sz w:val="24"/>
          <w:szCs w:val="24"/>
          <w:lang w:val="en"/>
        </w:rPr>
        <w:t xml:space="preserve"> also welcomed intersta</w:t>
      </w:r>
      <w:r w:rsidR="00AB5535">
        <w:rPr>
          <w:rFonts w:ascii="Calibri" w:hAnsi="Calibri" w:cs="Segoe UI"/>
          <w:color w:val="000000"/>
          <w:sz w:val="24"/>
          <w:szCs w:val="24"/>
          <w:lang w:val="en"/>
        </w:rPr>
        <w:t xml:space="preserve">te visitors and all present. </w:t>
      </w:r>
    </w:p>
    <w:p w:rsidR="000008CC" w:rsidRDefault="00AB5535" w:rsidP="000008CC">
      <w:pPr>
        <w:rPr>
          <w:rFonts w:ascii="Calibri" w:hAnsi="Calibri" w:cs="Segoe UI"/>
          <w:color w:val="000000"/>
          <w:sz w:val="23"/>
          <w:szCs w:val="23"/>
          <w:lang w:val="en"/>
        </w:rPr>
      </w:pPr>
      <w:r>
        <w:rPr>
          <w:rFonts w:ascii="Calibri" w:hAnsi="Calibri" w:cs="Segoe UI"/>
          <w:color w:val="000000"/>
          <w:sz w:val="24"/>
          <w:szCs w:val="24"/>
          <w:lang w:val="en"/>
        </w:rPr>
        <w:t xml:space="preserve">Present: Julia Philips (National Meteorological Library, Bureau of Meteorology); Kerrie Stevens (Harvest Bible College); </w:t>
      </w:r>
      <w:proofErr w:type="spellStart"/>
      <w:r>
        <w:rPr>
          <w:rFonts w:ascii="Calibri" w:hAnsi="Calibri" w:cs="Segoe UI"/>
          <w:color w:val="000000"/>
          <w:sz w:val="24"/>
          <w:szCs w:val="24"/>
          <w:lang w:val="en"/>
        </w:rPr>
        <w:t>Alvet</w:t>
      </w:r>
      <w:proofErr w:type="spellEnd"/>
      <w:r>
        <w:rPr>
          <w:rFonts w:ascii="Calibri" w:hAnsi="Calibri" w:cs="Segoe UI"/>
          <w:color w:val="000000"/>
          <w:sz w:val="24"/>
          <w:szCs w:val="24"/>
          <w:lang w:val="en"/>
        </w:rPr>
        <w:t xml:space="preserve"> Miranda (EBSCO); Shannon Parsons (Australian Technical and Management College); Galina </w:t>
      </w:r>
      <w:proofErr w:type="spellStart"/>
      <w:r>
        <w:rPr>
          <w:rFonts w:ascii="Calibri" w:hAnsi="Calibri" w:cs="Segoe UI"/>
          <w:color w:val="000000"/>
          <w:sz w:val="24"/>
          <w:szCs w:val="24"/>
          <w:lang w:val="en"/>
        </w:rPr>
        <w:t>Brejneva</w:t>
      </w:r>
      <w:proofErr w:type="spellEnd"/>
      <w:r>
        <w:rPr>
          <w:rFonts w:ascii="Calibri" w:hAnsi="Calibri" w:cs="Segoe UI"/>
          <w:color w:val="000000"/>
          <w:sz w:val="24"/>
          <w:szCs w:val="24"/>
          <w:lang w:val="en"/>
        </w:rPr>
        <w:t xml:space="preserve"> (National Meteorological Library); Clare Murayama (Melbourne Athenaeum Library); Irma </w:t>
      </w:r>
      <w:proofErr w:type="spellStart"/>
      <w:r>
        <w:rPr>
          <w:rFonts w:ascii="Calibri" w:hAnsi="Calibri" w:cs="Segoe UI"/>
          <w:color w:val="000000"/>
          <w:sz w:val="24"/>
          <w:szCs w:val="24"/>
          <w:lang w:val="en"/>
        </w:rPr>
        <w:t>Birchall</w:t>
      </w:r>
      <w:proofErr w:type="spellEnd"/>
      <w:r>
        <w:rPr>
          <w:rFonts w:ascii="Calibri" w:hAnsi="Calibri" w:cs="Segoe UI"/>
          <w:color w:val="000000"/>
          <w:sz w:val="24"/>
          <w:szCs w:val="24"/>
          <w:lang w:val="en"/>
        </w:rPr>
        <w:t xml:space="preserve"> (Calyx); Donna Benjamin (Catalyst IT Australia); Alex Lawn (Catalyst IT); James Baker (Melbourne Athenaeum Library / Calyx); </w:t>
      </w:r>
      <w:r w:rsidR="000008CC">
        <w:rPr>
          <w:rFonts w:ascii="Calibri" w:hAnsi="Calibri" w:cs="Segoe UI"/>
          <w:color w:val="000000"/>
          <w:sz w:val="24"/>
          <w:szCs w:val="24"/>
          <w:lang w:val="en"/>
        </w:rPr>
        <w:t>David Cook (</w:t>
      </w:r>
      <w:proofErr w:type="spellStart"/>
      <w:r w:rsidR="000008CC">
        <w:rPr>
          <w:rFonts w:ascii="Calibri" w:hAnsi="Calibri" w:cs="Segoe UI"/>
          <w:color w:val="000000"/>
          <w:sz w:val="24"/>
          <w:szCs w:val="24"/>
          <w:lang w:val="en"/>
        </w:rPr>
        <w:t>Prosentient</w:t>
      </w:r>
      <w:proofErr w:type="spellEnd"/>
      <w:r w:rsidR="000008CC">
        <w:rPr>
          <w:rFonts w:ascii="Calibri" w:hAnsi="Calibri" w:cs="Segoe UI"/>
          <w:color w:val="000000"/>
          <w:sz w:val="24"/>
          <w:szCs w:val="24"/>
          <w:lang w:val="en"/>
        </w:rPr>
        <w:t xml:space="preserve"> Systems); Bob </w:t>
      </w:r>
      <w:proofErr w:type="spellStart"/>
      <w:r w:rsidR="000008CC">
        <w:rPr>
          <w:rFonts w:ascii="Calibri" w:hAnsi="Calibri" w:cs="Segoe UI"/>
          <w:color w:val="000000"/>
          <w:sz w:val="24"/>
          <w:szCs w:val="24"/>
          <w:lang w:val="en"/>
        </w:rPr>
        <w:t>Birchall</w:t>
      </w:r>
      <w:proofErr w:type="spellEnd"/>
      <w:r w:rsidR="000008CC">
        <w:rPr>
          <w:rFonts w:ascii="Calibri" w:hAnsi="Calibri" w:cs="Segoe UI"/>
          <w:color w:val="000000"/>
          <w:sz w:val="24"/>
          <w:szCs w:val="24"/>
          <w:lang w:val="en"/>
        </w:rPr>
        <w:t xml:space="preserve"> (Calyx); Tony </w:t>
      </w:r>
      <w:proofErr w:type="spellStart"/>
      <w:r w:rsidR="000008CC">
        <w:rPr>
          <w:rFonts w:ascii="Calibri" w:hAnsi="Calibri" w:cs="Segoe UI"/>
          <w:color w:val="000000"/>
          <w:sz w:val="24"/>
          <w:szCs w:val="24"/>
          <w:lang w:val="en"/>
        </w:rPr>
        <w:t>McCumstie</w:t>
      </w:r>
      <w:proofErr w:type="spellEnd"/>
      <w:r w:rsidR="000008CC">
        <w:rPr>
          <w:rFonts w:ascii="Calibri" w:hAnsi="Calibri" w:cs="Segoe UI"/>
          <w:color w:val="000000"/>
          <w:sz w:val="24"/>
          <w:szCs w:val="24"/>
          <w:lang w:val="en"/>
        </w:rPr>
        <w:t xml:space="preserve"> (librarian); Jill </w:t>
      </w:r>
      <w:proofErr w:type="spellStart"/>
      <w:r w:rsidR="000008CC">
        <w:rPr>
          <w:rFonts w:ascii="Calibri" w:hAnsi="Calibri" w:cs="Segoe UI"/>
          <w:color w:val="000000"/>
          <w:sz w:val="24"/>
          <w:szCs w:val="24"/>
          <w:lang w:val="en"/>
        </w:rPr>
        <w:t>Bartholomeusz</w:t>
      </w:r>
      <w:proofErr w:type="spellEnd"/>
      <w:r w:rsidR="000008CC">
        <w:rPr>
          <w:rFonts w:ascii="Calibri" w:hAnsi="Calibri" w:cs="Segoe UI"/>
          <w:color w:val="000000"/>
          <w:sz w:val="24"/>
          <w:szCs w:val="24"/>
          <w:lang w:val="en"/>
        </w:rPr>
        <w:t xml:space="preserve"> (Photography Studies College); Allison Belcher (Photography Studies College); Kathleen Fitzgerald (ANMF (Vic. Branch)); Tom Coleman (Melbourne Athenaeum Library); Christopher Vella (</w:t>
      </w:r>
      <w:r w:rsidR="00360231">
        <w:rPr>
          <w:rFonts w:ascii="Calibri" w:hAnsi="Calibri" w:cs="Segoe UI"/>
          <w:color w:val="000000"/>
          <w:sz w:val="24"/>
          <w:szCs w:val="24"/>
          <w:lang w:val="en"/>
        </w:rPr>
        <w:t xml:space="preserve">Catalyst IT); </w:t>
      </w:r>
      <w:r w:rsidR="000008CC">
        <w:rPr>
          <w:rFonts w:ascii="Calibri" w:hAnsi="Calibri" w:cs="Segoe UI"/>
          <w:color w:val="000000"/>
          <w:sz w:val="24"/>
          <w:szCs w:val="24"/>
          <w:lang w:val="en"/>
        </w:rPr>
        <w:t xml:space="preserve"> </w:t>
      </w:r>
      <w:proofErr w:type="spellStart"/>
      <w:r w:rsidR="000008CC">
        <w:rPr>
          <w:rFonts w:ascii="Calibri" w:hAnsi="Calibri" w:cs="Segoe UI"/>
          <w:color w:val="000000"/>
          <w:sz w:val="24"/>
          <w:szCs w:val="24"/>
          <w:lang w:val="en"/>
        </w:rPr>
        <w:t>Moyra</w:t>
      </w:r>
      <w:proofErr w:type="spellEnd"/>
      <w:r w:rsidR="000008CC">
        <w:rPr>
          <w:rFonts w:ascii="Calibri" w:hAnsi="Calibri" w:cs="Segoe UI"/>
          <w:color w:val="000000"/>
          <w:sz w:val="24"/>
          <w:szCs w:val="24"/>
          <w:lang w:val="en"/>
        </w:rPr>
        <w:t xml:space="preserve"> McAllister </w:t>
      </w:r>
      <w:r w:rsidR="000008CC">
        <w:rPr>
          <w:rFonts w:ascii="Calibri" w:hAnsi="Calibri" w:cs="Segoe UI"/>
          <w:color w:val="000000"/>
          <w:sz w:val="23"/>
          <w:szCs w:val="23"/>
          <w:lang w:val="en"/>
        </w:rPr>
        <w:t>(Melbourne Athenaeum &amp; Brotherhood of St Laurence);</w:t>
      </w:r>
      <w:r w:rsidR="000008CC">
        <w:rPr>
          <w:rFonts w:ascii="Calibri" w:hAnsi="Calibri" w:cs="Segoe UI"/>
          <w:color w:val="000000"/>
          <w:sz w:val="23"/>
          <w:szCs w:val="23"/>
          <w:lang w:val="en"/>
        </w:rPr>
        <w:t xml:space="preserve"> </w:t>
      </w:r>
      <w:r w:rsidR="000008CC">
        <w:rPr>
          <w:rFonts w:ascii="Calibri" w:hAnsi="Calibri" w:cs="Segoe UI"/>
          <w:color w:val="000000"/>
          <w:sz w:val="23"/>
          <w:szCs w:val="23"/>
          <w:lang w:val="en"/>
        </w:rPr>
        <w:t xml:space="preserve">Siobhan Foster (Divine Word Missionaries and </w:t>
      </w:r>
      <w:proofErr w:type="spellStart"/>
      <w:r w:rsidR="000008CC">
        <w:rPr>
          <w:rFonts w:ascii="Calibri" w:hAnsi="Calibri" w:cs="Segoe UI"/>
          <w:color w:val="000000"/>
          <w:sz w:val="23"/>
          <w:szCs w:val="23"/>
          <w:lang w:val="en"/>
        </w:rPr>
        <w:t>Redemptorist</w:t>
      </w:r>
      <w:proofErr w:type="spellEnd"/>
      <w:r w:rsidR="000008CC">
        <w:rPr>
          <w:rFonts w:ascii="Calibri" w:hAnsi="Calibri" w:cs="Segoe UI"/>
          <w:color w:val="000000"/>
          <w:sz w:val="23"/>
          <w:szCs w:val="23"/>
          <w:lang w:val="en"/>
        </w:rPr>
        <w:t xml:space="preserve"> Libraries, Box Hill / Kew). </w:t>
      </w:r>
    </w:p>
    <w:p w:rsidR="00803CF4" w:rsidRDefault="000008CC">
      <w:pPr>
        <w:rPr>
          <w:rFonts w:ascii="Calibri" w:hAnsi="Calibri" w:cs="Segoe UI"/>
          <w:color w:val="000000"/>
          <w:sz w:val="24"/>
          <w:szCs w:val="24"/>
          <w:lang w:val="en"/>
        </w:rPr>
      </w:pPr>
      <w:r>
        <w:rPr>
          <w:rFonts w:ascii="Calibri" w:hAnsi="Calibri" w:cs="Segoe UI"/>
          <w:color w:val="000000"/>
          <w:sz w:val="24"/>
          <w:szCs w:val="24"/>
          <w:lang w:val="en"/>
        </w:rPr>
        <w:t xml:space="preserve">Apologies: </w:t>
      </w:r>
      <w:r>
        <w:rPr>
          <w:rFonts w:ascii="Calibri" w:hAnsi="Calibri" w:cs="Segoe UI"/>
          <w:color w:val="000000"/>
          <w:sz w:val="23"/>
          <w:szCs w:val="23"/>
          <w:lang w:val="en"/>
        </w:rPr>
        <w:t xml:space="preserve">Deborah </w:t>
      </w:r>
      <w:proofErr w:type="spellStart"/>
      <w:r>
        <w:rPr>
          <w:rFonts w:ascii="Calibri" w:hAnsi="Calibri" w:cs="Segoe UI"/>
          <w:color w:val="000000"/>
          <w:sz w:val="23"/>
          <w:szCs w:val="23"/>
          <w:lang w:val="en"/>
        </w:rPr>
        <w:t>Decru</w:t>
      </w:r>
      <w:proofErr w:type="spellEnd"/>
      <w:r>
        <w:rPr>
          <w:rFonts w:ascii="Calibri" w:hAnsi="Calibri" w:cs="Segoe UI"/>
          <w:color w:val="000000"/>
          <w:sz w:val="23"/>
          <w:szCs w:val="23"/>
          <w:lang w:val="en"/>
        </w:rPr>
        <w:t xml:space="preserve"> (St Athanasius Coptic Orthodo</w:t>
      </w:r>
      <w:r w:rsidR="003640A0">
        <w:rPr>
          <w:rFonts w:ascii="Calibri" w:hAnsi="Calibri" w:cs="Segoe UI"/>
          <w:color w:val="000000"/>
          <w:sz w:val="23"/>
          <w:szCs w:val="23"/>
          <w:lang w:val="en"/>
        </w:rPr>
        <w:t>x College of Theology); Pat Miller (Athenaeum Library Melbourne).</w:t>
      </w:r>
    </w:p>
    <w:p w:rsidR="00803CF4" w:rsidRPr="00A56DB9" w:rsidRDefault="00A345ED">
      <w:pPr>
        <w:rPr>
          <w:rFonts w:ascii="Calibri" w:hAnsi="Calibri" w:cs="Segoe UI"/>
          <w:b/>
          <w:color w:val="000000"/>
          <w:sz w:val="24"/>
          <w:szCs w:val="24"/>
          <w:lang w:val="en"/>
        </w:rPr>
      </w:pPr>
      <w:proofErr w:type="spellStart"/>
      <w:r w:rsidRPr="00A56DB9">
        <w:rPr>
          <w:rFonts w:ascii="Calibri" w:hAnsi="Calibri" w:cs="Segoe UI"/>
          <w:b/>
          <w:color w:val="000000"/>
          <w:sz w:val="24"/>
          <w:szCs w:val="24"/>
          <w:lang w:val="en"/>
        </w:rPr>
        <w:t>KohaCon</w:t>
      </w:r>
      <w:proofErr w:type="spellEnd"/>
      <w:r w:rsidRPr="00A56DB9">
        <w:rPr>
          <w:rFonts w:ascii="Calibri" w:hAnsi="Calibri" w:cs="Segoe UI"/>
          <w:b/>
          <w:color w:val="000000"/>
          <w:sz w:val="24"/>
          <w:szCs w:val="24"/>
          <w:lang w:val="en"/>
        </w:rPr>
        <w:t xml:space="preserve"> 2016 </w:t>
      </w:r>
    </w:p>
    <w:p w:rsidR="00A345ED" w:rsidRDefault="00A345ED" w:rsidP="00A345ED">
      <w:pPr>
        <w:rPr>
          <w:rFonts w:ascii="Calibri" w:hAnsi="Calibri" w:cs="Segoe UI"/>
          <w:color w:val="000000"/>
          <w:sz w:val="24"/>
          <w:szCs w:val="24"/>
          <w:lang w:val="en"/>
        </w:rPr>
      </w:pPr>
      <w:proofErr w:type="spellStart"/>
      <w:r>
        <w:rPr>
          <w:rFonts w:ascii="Calibri" w:hAnsi="Calibri" w:cs="Segoe UI"/>
          <w:color w:val="000000"/>
          <w:sz w:val="24"/>
          <w:szCs w:val="24"/>
          <w:lang w:val="en"/>
        </w:rPr>
        <w:t>Alvet</w:t>
      </w:r>
      <w:proofErr w:type="spellEnd"/>
      <w:r>
        <w:rPr>
          <w:rFonts w:ascii="Calibri" w:hAnsi="Calibri" w:cs="Segoe UI"/>
          <w:color w:val="000000"/>
          <w:sz w:val="24"/>
          <w:szCs w:val="24"/>
          <w:lang w:val="en"/>
        </w:rPr>
        <w:t xml:space="preserve"> Miranda spoke most enthusiastically about the </w:t>
      </w:r>
      <w:proofErr w:type="spellStart"/>
      <w:r>
        <w:rPr>
          <w:rFonts w:ascii="Calibri" w:hAnsi="Calibri" w:cs="Segoe UI"/>
          <w:color w:val="000000"/>
          <w:sz w:val="24"/>
          <w:szCs w:val="24"/>
          <w:lang w:val="en"/>
        </w:rPr>
        <w:t>KohaCon</w:t>
      </w:r>
      <w:proofErr w:type="spellEnd"/>
      <w:r>
        <w:rPr>
          <w:rFonts w:ascii="Calibri" w:hAnsi="Calibri" w:cs="Segoe UI"/>
          <w:color w:val="000000"/>
          <w:sz w:val="24"/>
          <w:szCs w:val="24"/>
          <w:lang w:val="en"/>
        </w:rPr>
        <w:t xml:space="preserve"> 20</w:t>
      </w:r>
      <w:r w:rsidR="00A56DB9">
        <w:rPr>
          <w:rFonts w:ascii="Calibri" w:hAnsi="Calibri" w:cs="Segoe UI"/>
          <w:color w:val="000000"/>
          <w:sz w:val="24"/>
          <w:szCs w:val="24"/>
          <w:lang w:val="en"/>
        </w:rPr>
        <w:t>16 which was held</w:t>
      </w:r>
      <w:r>
        <w:rPr>
          <w:rFonts w:ascii="Calibri" w:hAnsi="Calibri" w:cs="Segoe UI"/>
          <w:color w:val="000000"/>
          <w:sz w:val="24"/>
          <w:szCs w:val="24"/>
          <w:lang w:val="en"/>
        </w:rPr>
        <w:t xml:space="preserve"> in Thessaloniki, Greece. He said there were about 250 people present from 30 countries and about 60 stayed on for the </w:t>
      </w:r>
      <w:proofErr w:type="spellStart"/>
      <w:r>
        <w:rPr>
          <w:rFonts w:ascii="Calibri" w:hAnsi="Calibri" w:cs="Segoe UI"/>
          <w:color w:val="000000"/>
          <w:sz w:val="24"/>
          <w:szCs w:val="24"/>
          <w:lang w:val="en"/>
        </w:rPr>
        <w:t>hackfest</w:t>
      </w:r>
      <w:proofErr w:type="spellEnd"/>
      <w:r>
        <w:rPr>
          <w:rFonts w:ascii="Calibri" w:hAnsi="Calibri" w:cs="Segoe UI"/>
          <w:color w:val="000000"/>
          <w:sz w:val="24"/>
          <w:szCs w:val="24"/>
          <w:lang w:val="en"/>
        </w:rPr>
        <w:t>.</w:t>
      </w:r>
    </w:p>
    <w:p w:rsidR="00A345ED" w:rsidRPr="00A345ED" w:rsidRDefault="00A345ED" w:rsidP="00A345ED">
      <w:pPr>
        <w:rPr>
          <w:rFonts w:ascii="Calibri" w:hAnsi="Calibri" w:cs="Segoe UI"/>
          <w:color w:val="000000"/>
          <w:sz w:val="24"/>
          <w:szCs w:val="24"/>
          <w:lang w:val="en"/>
        </w:rPr>
      </w:pPr>
      <w:r>
        <w:rPr>
          <w:rFonts w:ascii="Calibri" w:hAnsi="Calibri" w:cs="Segoe UI"/>
          <w:color w:val="000000"/>
          <w:sz w:val="24"/>
          <w:szCs w:val="24"/>
          <w:lang w:val="en"/>
        </w:rPr>
        <w:t>NOTE: the following UR</w:t>
      </w:r>
      <w:r w:rsidR="00A56DB9">
        <w:rPr>
          <w:rFonts w:ascii="Calibri" w:hAnsi="Calibri" w:cs="Segoe UI"/>
          <w:color w:val="000000"/>
          <w:sz w:val="24"/>
          <w:szCs w:val="24"/>
          <w:lang w:val="en"/>
        </w:rPr>
        <w:t xml:space="preserve">L with </w:t>
      </w:r>
      <w:r>
        <w:rPr>
          <w:rFonts w:ascii="Calibri" w:hAnsi="Calibri" w:cs="Segoe UI"/>
          <w:color w:val="000000"/>
          <w:sz w:val="24"/>
          <w:szCs w:val="24"/>
          <w:lang w:val="en"/>
        </w:rPr>
        <w:t>slides of his presentation</w:t>
      </w:r>
    </w:p>
    <w:p w:rsidR="00A345ED" w:rsidRDefault="00A345ED" w:rsidP="00A345ED">
      <w:pPr>
        <w:pStyle w:val="xmsonormal"/>
      </w:pPr>
      <w:hyperlink r:id="rId5" w:tgtFrame="_blank" w:history="1">
        <w:r>
          <w:rPr>
            <w:rStyle w:val="Hyperlink"/>
            <w:rFonts w:ascii="Calibri" w:hAnsi="Calibri"/>
            <w:sz w:val="22"/>
            <w:szCs w:val="22"/>
            <w:lang w:val="en-US"/>
          </w:rPr>
          <w:t>https://1drv.ms/b/s!Aki03K_iByXmh-8D6TEOmmR597WzKA</w:t>
        </w:r>
      </w:hyperlink>
    </w:p>
    <w:p w:rsidR="00A56DB9" w:rsidRPr="00A56DB9" w:rsidRDefault="00A56DB9">
      <w:pPr>
        <w:rPr>
          <w:rFonts w:ascii="Calibri" w:hAnsi="Calibri" w:cs="Segoe UI"/>
          <w:b/>
          <w:color w:val="000000"/>
          <w:sz w:val="24"/>
          <w:szCs w:val="24"/>
          <w:lang w:val="en"/>
        </w:rPr>
      </w:pPr>
      <w:r w:rsidRPr="00A56DB9">
        <w:rPr>
          <w:rFonts w:ascii="Calibri" w:hAnsi="Calibri" w:cs="Segoe UI"/>
          <w:b/>
          <w:color w:val="000000"/>
          <w:sz w:val="24"/>
          <w:szCs w:val="24"/>
          <w:lang w:val="en"/>
        </w:rPr>
        <w:t>EBSCO / Koha</w:t>
      </w:r>
    </w:p>
    <w:p w:rsidR="00A345ED" w:rsidRDefault="00A56DB9">
      <w:pPr>
        <w:rPr>
          <w:rFonts w:ascii="Calibri" w:hAnsi="Calibri" w:cs="Segoe UI"/>
          <w:color w:val="000000"/>
          <w:sz w:val="24"/>
          <w:szCs w:val="24"/>
          <w:lang w:val="en"/>
        </w:rPr>
      </w:pPr>
      <w:proofErr w:type="spellStart"/>
      <w:r>
        <w:rPr>
          <w:rFonts w:ascii="Calibri" w:hAnsi="Calibri" w:cs="Segoe UI"/>
          <w:color w:val="000000"/>
          <w:sz w:val="24"/>
          <w:szCs w:val="24"/>
          <w:lang w:val="en"/>
        </w:rPr>
        <w:t>Alvet</w:t>
      </w:r>
      <w:proofErr w:type="spellEnd"/>
      <w:r w:rsidR="00A345ED">
        <w:rPr>
          <w:rFonts w:ascii="Calibri" w:hAnsi="Calibri" w:cs="Segoe UI"/>
          <w:color w:val="000000"/>
          <w:sz w:val="24"/>
          <w:szCs w:val="24"/>
          <w:lang w:val="en"/>
        </w:rPr>
        <w:t xml:space="preserve"> then described ways in which EBSCO partners with the Koha Community to help with funding and development e.g. through Koha </w:t>
      </w:r>
      <w:proofErr w:type="spellStart"/>
      <w:r w:rsidR="00A345ED">
        <w:rPr>
          <w:rFonts w:ascii="Calibri" w:hAnsi="Calibri" w:cs="Segoe UI"/>
          <w:color w:val="000000"/>
          <w:sz w:val="24"/>
          <w:szCs w:val="24"/>
          <w:lang w:val="en"/>
        </w:rPr>
        <w:t>Gruppa</w:t>
      </w:r>
      <w:proofErr w:type="spellEnd"/>
      <w:r w:rsidR="00A345ED">
        <w:rPr>
          <w:rFonts w:ascii="Calibri" w:hAnsi="Calibri" w:cs="Segoe UI"/>
          <w:color w:val="000000"/>
          <w:sz w:val="24"/>
          <w:szCs w:val="24"/>
          <w:lang w:val="en"/>
        </w:rPr>
        <w:t xml:space="preserve"> </w:t>
      </w:r>
      <w:proofErr w:type="spellStart"/>
      <w:r w:rsidR="00A345ED">
        <w:rPr>
          <w:rFonts w:ascii="Calibri" w:hAnsi="Calibri" w:cs="Segoe UI"/>
          <w:color w:val="000000"/>
          <w:sz w:val="24"/>
          <w:szCs w:val="24"/>
          <w:lang w:val="en"/>
        </w:rPr>
        <w:t>Italiano</w:t>
      </w:r>
      <w:proofErr w:type="spellEnd"/>
      <w:r w:rsidR="00A345ED">
        <w:rPr>
          <w:rFonts w:ascii="Calibri" w:hAnsi="Calibri" w:cs="Segoe UI"/>
          <w:color w:val="000000"/>
          <w:sz w:val="24"/>
          <w:szCs w:val="24"/>
          <w:lang w:val="en"/>
        </w:rPr>
        <w:t xml:space="preserve">. </w:t>
      </w:r>
      <w:r w:rsidR="00E042F8">
        <w:rPr>
          <w:rFonts w:ascii="Calibri" w:hAnsi="Calibri" w:cs="Segoe UI"/>
          <w:color w:val="000000"/>
          <w:sz w:val="24"/>
          <w:szCs w:val="24"/>
          <w:lang w:val="en"/>
        </w:rPr>
        <w:t>The Discovery Service API allows for seamless integration with other systems. The Future of Libraries is Open (FOLIO) en</w:t>
      </w:r>
      <w:r w:rsidR="00E17579">
        <w:rPr>
          <w:rFonts w:ascii="Calibri" w:hAnsi="Calibri" w:cs="Segoe UI"/>
          <w:color w:val="000000"/>
          <w:sz w:val="24"/>
          <w:szCs w:val="24"/>
          <w:lang w:val="en"/>
        </w:rPr>
        <w:t>couraging collaboration between</w:t>
      </w:r>
      <w:r w:rsidR="00E042F8">
        <w:rPr>
          <w:rFonts w:ascii="Calibri" w:hAnsi="Calibri" w:cs="Segoe UI"/>
          <w:color w:val="000000"/>
          <w:sz w:val="24"/>
          <w:szCs w:val="24"/>
          <w:lang w:val="en"/>
        </w:rPr>
        <w:t xml:space="preserve"> libraries, service p</w:t>
      </w:r>
      <w:r>
        <w:rPr>
          <w:rFonts w:ascii="Calibri" w:hAnsi="Calibri" w:cs="Segoe UI"/>
          <w:color w:val="000000"/>
          <w:sz w:val="24"/>
          <w:szCs w:val="24"/>
          <w:lang w:val="en"/>
        </w:rPr>
        <w:t>roviders and developers</w:t>
      </w:r>
      <w:r w:rsidR="00E17579">
        <w:rPr>
          <w:rFonts w:ascii="Calibri" w:hAnsi="Calibri" w:cs="Segoe UI"/>
          <w:color w:val="000000"/>
          <w:sz w:val="24"/>
          <w:szCs w:val="24"/>
          <w:lang w:val="en"/>
        </w:rPr>
        <w:t xml:space="preserve"> to make </w:t>
      </w:r>
      <w:r w:rsidR="00E042F8">
        <w:rPr>
          <w:rFonts w:ascii="Calibri" w:hAnsi="Calibri" w:cs="Segoe UI"/>
          <w:color w:val="000000"/>
          <w:sz w:val="24"/>
          <w:szCs w:val="24"/>
          <w:lang w:val="en"/>
        </w:rPr>
        <w:t>in</w:t>
      </w:r>
      <w:r>
        <w:rPr>
          <w:rFonts w:ascii="Calibri" w:hAnsi="Calibri" w:cs="Segoe UI"/>
          <w:color w:val="000000"/>
          <w:sz w:val="24"/>
          <w:szCs w:val="24"/>
          <w:lang w:val="en"/>
        </w:rPr>
        <w:t>novation</w:t>
      </w:r>
      <w:r w:rsidR="00E17579">
        <w:rPr>
          <w:rFonts w:ascii="Calibri" w:hAnsi="Calibri" w:cs="Segoe UI"/>
          <w:color w:val="000000"/>
          <w:sz w:val="24"/>
          <w:szCs w:val="24"/>
          <w:lang w:val="en"/>
        </w:rPr>
        <w:t xml:space="preserve">s that suit individual </w:t>
      </w:r>
      <w:r>
        <w:rPr>
          <w:rFonts w:ascii="Calibri" w:hAnsi="Calibri" w:cs="Segoe UI"/>
          <w:color w:val="000000"/>
          <w:sz w:val="24"/>
          <w:szCs w:val="24"/>
          <w:lang w:val="en"/>
        </w:rPr>
        <w:t xml:space="preserve">library’s </w:t>
      </w:r>
      <w:r w:rsidR="00E17579">
        <w:rPr>
          <w:rFonts w:ascii="Calibri" w:hAnsi="Calibri" w:cs="Segoe UI"/>
          <w:color w:val="000000"/>
          <w:sz w:val="24"/>
          <w:szCs w:val="24"/>
          <w:lang w:val="en"/>
        </w:rPr>
        <w:t>requirements. Strategists, practitioners, and d</w:t>
      </w:r>
      <w:r w:rsidR="00E042F8">
        <w:rPr>
          <w:rFonts w:ascii="Calibri" w:hAnsi="Calibri" w:cs="Segoe UI"/>
          <w:color w:val="000000"/>
          <w:sz w:val="24"/>
          <w:szCs w:val="24"/>
          <w:lang w:val="en"/>
        </w:rPr>
        <w:t xml:space="preserve">evelopers are needed to take library services to another level. EBSCO offers the base platform and the community drives it </w:t>
      </w:r>
      <w:proofErr w:type="spellStart"/>
      <w:r w:rsidR="00E042F8">
        <w:rPr>
          <w:rFonts w:ascii="Calibri" w:hAnsi="Calibri" w:cs="Segoe UI"/>
          <w:color w:val="000000"/>
          <w:sz w:val="24"/>
          <w:szCs w:val="24"/>
          <w:lang w:val="en"/>
        </w:rPr>
        <w:t>e.g</w:t>
      </w:r>
      <w:proofErr w:type="spellEnd"/>
      <w:r w:rsidR="00E042F8">
        <w:rPr>
          <w:rFonts w:ascii="Calibri" w:hAnsi="Calibri" w:cs="Segoe UI"/>
          <w:color w:val="000000"/>
          <w:sz w:val="24"/>
          <w:szCs w:val="24"/>
          <w:lang w:val="en"/>
        </w:rPr>
        <w:t xml:space="preserve"> Koha Discovery service plug in. (See the URL above for details.) </w:t>
      </w:r>
      <w:proofErr w:type="spellStart"/>
      <w:r w:rsidR="00E042F8">
        <w:rPr>
          <w:rFonts w:ascii="Calibri" w:hAnsi="Calibri" w:cs="Segoe UI"/>
          <w:color w:val="000000"/>
          <w:sz w:val="24"/>
          <w:szCs w:val="24"/>
          <w:lang w:val="en"/>
        </w:rPr>
        <w:t>Alvet</w:t>
      </w:r>
      <w:proofErr w:type="spellEnd"/>
      <w:r w:rsidR="00E042F8">
        <w:rPr>
          <w:rFonts w:ascii="Calibri" w:hAnsi="Calibri" w:cs="Segoe UI"/>
          <w:color w:val="000000"/>
          <w:sz w:val="24"/>
          <w:szCs w:val="24"/>
          <w:lang w:val="en"/>
        </w:rPr>
        <w:t xml:space="preserve"> then allowed time for questions.</w:t>
      </w:r>
    </w:p>
    <w:p w:rsidR="00380FCF" w:rsidRDefault="00380FCF">
      <w:pPr>
        <w:rPr>
          <w:rFonts w:ascii="Calibri" w:hAnsi="Calibri" w:cs="Segoe UI"/>
          <w:color w:val="000000"/>
          <w:sz w:val="24"/>
          <w:szCs w:val="24"/>
          <w:lang w:val="en"/>
        </w:rPr>
      </w:pPr>
      <w:proofErr w:type="spellStart"/>
      <w:r>
        <w:rPr>
          <w:rFonts w:ascii="Calibri" w:hAnsi="Calibri" w:cs="Segoe UI"/>
          <w:color w:val="000000"/>
          <w:sz w:val="24"/>
          <w:szCs w:val="24"/>
          <w:lang w:val="en"/>
        </w:rPr>
        <w:t>Moyra</w:t>
      </w:r>
      <w:proofErr w:type="spellEnd"/>
      <w:r>
        <w:rPr>
          <w:rFonts w:ascii="Calibri" w:hAnsi="Calibri" w:cs="Segoe UI"/>
          <w:color w:val="000000"/>
          <w:sz w:val="24"/>
          <w:szCs w:val="24"/>
          <w:lang w:val="en"/>
        </w:rPr>
        <w:t xml:space="preserve"> thanked </w:t>
      </w:r>
      <w:proofErr w:type="spellStart"/>
      <w:r>
        <w:rPr>
          <w:rFonts w:ascii="Calibri" w:hAnsi="Calibri" w:cs="Segoe UI"/>
          <w:color w:val="000000"/>
          <w:sz w:val="24"/>
          <w:szCs w:val="24"/>
          <w:lang w:val="en"/>
        </w:rPr>
        <w:t>Alvet</w:t>
      </w:r>
      <w:proofErr w:type="spellEnd"/>
      <w:r>
        <w:rPr>
          <w:rFonts w:ascii="Calibri" w:hAnsi="Calibri" w:cs="Segoe UI"/>
          <w:color w:val="000000"/>
          <w:sz w:val="24"/>
          <w:szCs w:val="24"/>
          <w:lang w:val="en"/>
        </w:rPr>
        <w:t xml:space="preserve"> for his interesting presentation. </w:t>
      </w:r>
    </w:p>
    <w:p w:rsidR="00380FCF" w:rsidRDefault="00380FCF">
      <w:pPr>
        <w:rPr>
          <w:rFonts w:ascii="Calibri" w:hAnsi="Calibri" w:cs="Segoe UI"/>
          <w:color w:val="000000"/>
          <w:sz w:val="24"/>
          <w:szCs w:val="24"/>
          <w:lang w:val="en"/>
        </w:rPr>
      </w:pPr>
      <w:r>
        <w:rPr>
          <w:rFonts w:ascii="Calibri" w:hAnsi="Calibri" w:cs="Segoe UI"/>
          <w:color w:val="000000"/>
          <w:sz w:val="24"/>
          <w:szCs w:val="24"/>
          <w:lang w:val="en"/>
        </w:rPr>
        <w:t xml:space="preserve">The next </w:t>
      </w:r>
      <w:proofErr w:type="spellStart"/>
      <w:r>
        <w:rPr>
          <w:rFonts w:ascii="Calibri" w:hAnsi="Calibri" w:cs="Segoe UI"/>
          <w:color w:val="000000"/>
          <w:sz w:val="24"/>
          <w:szCs w:val="24"/>
          <w:lang w:val="en"/>
        </w:rPr>
        <w:t>KohaCon</w:t>
      </w:r>
      <w:proofErr w:type="spellEnd"/>
      <w:r>
        <w:rPr>
          <w:rFonts w:ascii="Calibri" w:hAnsi="Calibri" w:cs="Segoe UI"/>
          <w:color w:val="000000"/>
          <w:sz w:val="24"/>
          <w:szCs w:val="24"/>
          <w:lang w:val="en"/>
        </w:rPr>
        <w:t xml:space="preserve"> 2017 is likely to be</w:t>
      </w:r>
      <w:r w:rsidR="00A56DB9">
        <w:rPr>
          <w:rFonts w:ascii="Calibri" w:hAnsi="Calibri" w:cs="Segoe UI"/>
          <w:color w:val="000000"/>
          <w:sz w:val="24"/>
          <w:szCs w:val="24"/>
          <w:lang w:val="en"/>
        </w:rPr>
        <w:t xml:space="preserve"> held</w:t>
      </w:r>
      <w:r>
        <w:rPr>
          <w:rFonts w:ascii="Calibri" w:hAnsi="Calibri" w:cs="Segoe UI"/>
          <w:color w:val="000000"/>
          <w:sz w:val="24"/>
          <w:szCs w:val="24"/>
          <w:lang w:val="en"/>
        </w:rPr>
        <w:t xml:space="preserve"> in the Philippines. </w:t>
      </w:r>
    </w:p>
    <w:p w:rsidR="00A56DB9" w:rsidRDefault="00A56DB9">
      <w:pPr>
        <w:rPr>
          <w:rFonts w:ascii="Calibri" w:hAnsi="Calibri" w:cs="Segoe UI"/>
          <w:b/>
          <w:color w:val="000000"/>
          <w:sz w:val="24"/>
          <w:szCs w:val="24"/>
          <w:lang w:val="en"/>
        </w:rPr>
      </w:pPr>
    </w:p>
    <w:p w:rsidR="00A56DB9" w:rsidRDefault="00A56DB9">
      <w:pPr>
        <w:rPr>
          <w:rFonts w:ascii="Calibri" w:hAnsi="Calibri" w:cs="Segoe UI"/>
          <w:b/>
          <w:color w:val="000000"/>
          <w:sz w:val="24"/>
          <w:szCs w:val="24"/>
          <w:lang w:val="en"/>
        </w:rPr>
      </w:pPr>
      <w:r w:rsidRPr="00A56DB9">
        <w:rPr>
          <w:rFonts w:ascii="Calibri" w:hAnsi="Calibri" w:cs="Segoe UI"/>
          <w:b/>
          <w:color w:val="000000"/>
          <w:sz w:val="24"/>
          <w:szCs w:val="24"/>
          <w:lang w:val="en"/>
        </w:rPr>
        <w:lastRenderedPageBreak/>
        <w:t>Koha’s Public Reports Feature</w:t>
      </w:r>
    </w:p>
    <w:p w:rsidR="002E0223" w:rsidRDefault="00F07EAD">
      <w:pPr>
        <w:rPr>
          <w:rFonts w:ascii="Calibri" w:hAnsi="Calibri" w:cs="Segoe UI"/>
          <w:color w:val="000000"/>
          <w:sz w:val="24"/>
          <w:szCs w:val="24"/>
          <w:lang w:val="en"/>
        </w:rPr>
      </w:pPr>
      <w:r>
        <w:rPr>
          <w:rFonts w:ascii="Calibri" w:hAnsi="Calibri" w:cs="Segoe UI"/>
          <w:color w:val="000000"/>
          <w:sz w:val="24"/>
          <w:szCs w:val="24"/>
          <w:lang w:val="en"/>
        </w:rPr>
        <w:t xml:space="preserve">Bob </w:t>
      </w:r>
      <w:proofErr w:type="spellStart"/>
      <w:r>
        <w:rPr>
          <w:rFonts w:ascii="Calibri" w:hAnsi="Calibri" w:cs="Segoe UI"/>
          <w:color w:val="000000"/>
          <w:sz w:val="24"/>
          <w:szCs w:val="24"/>
          <w:lang w:val="en"/>
        </w:rPr>
        <w:t>Birchall</w:t>
      </w:r>
      <w:proofErr w:type="spellEnd"/>
      <w:r>
        <w:rPr>
          <w:rFonts w:ascii="Calibri" w:hAnsi="Calibri" w:cs="Segoe UI"/>
          <w:color w:val="000000"/>
          <w:sz w:val="24"/>
          <w:szCs w:val="24"/>
          <w:lang w:val="en"/>
        </w:rPr>
        <w:t xml:space="preserve"> spoke briefly about some recent work he had done on Koha’s Public Reports feature</w:t>
      </w:r>
      <w:r w:rsidR="002E0223">
        <w:rPr>
          <w:rFonts w:ascii="Calibri" w:hAnsi="Calibri" w:cs="Segoe UI"/>
          <w:color w:val="000000"/>
          <w:sz w:val="24"/>
          <w:szCs w:val="24"/>
          <w:lang w:val="en"/>
        </w:rPr>
        <w:t xml:space="preserve"> to allow access through a web service, a URL can be added as a link on the OPAC and changed to a HTML button.  Bob demonstrated this at the meeting and will send a copy of the </w:t>
      </w:r>
      <w:proofErr w:type="spellStart"/>
      <w:r w:rsidR="002E0223">
        <w:rPr>
          <w:rFonts w:ascii="Calibri" w:hAnsi="Calibri" w:cs="Segoe UI"/>
          <w:color w:val="000000"/>
          <w:sz w:val="24"/>
          <w:szCs w:val="24"/>
          <w:lang w:val="en"/>
        </w:rPr>
        <w:t>Powerpoint</w:t>
      </w:r>
      <w:proofErr w:type="spellEnd"/>
      <w:r w:rsidR="002E0223">
        <w:rPr>
          <w:rFonts w:ascii="Calibri" w:hAnsi="Calibri" w:cs="Segoe UI"/>
          <w:color w:val="000000"/>
          <w:sz w:val="24"/>
          <w:szCs w:val="24"/>
          <w:lang w:val="en"/>
        </w:rPr>
        <w:t xml:space="preserve"> talk to the Koha </w:t>
      </w:r>
      <w:proofErr w:type="gramStart"/>
      <w:r w:rsidR="002E0223">
        <w:rPr>
          <w:rFonts w:ascii="Calibri" w:hAnsi="Calibri" w:cs="Segoe UI"/>
          <w:color w:val="000000"/>
          <w:sz w:val="24"/>
          <w:szCs w:val="24"/>
          <w:lang w:val="en"/>
        </w:rPr>
        <w:t>OZ  Forum</w:t>
      </w:r>
      <w:proofErr w:type="gramEnd"/>
      <w:r w:rsidR="002E0223">
        <w:rPr>
          <w:rFonts w:ascii="Calibri" w:hAnsi="Calibri" w:cs="Segoe UI"/>
          <w:color w:val="000000"/>
          <w:sz w:val="24"/>
          <w:szCs w:val="24"/>
          <w:lang w:val="en"/>
        </w:rPr>
        <w:t>.</w:t>
      </w:r>
    </w:p>
    <w:p w:rsidR="002E0223" w:rsidRDefault="002E0223">
      <w:pPr>
        <w:rPr>
          <w:rFonts w:ascii="Calibri" w:hAnsi="Calibri" w:cs="Segoe UI"/>
          <w:color w:val="000000"/>
          <w:sz w:val="24"/>
          <w:szCs w:val="24"/>
          <w:lang w:val="en"/>
        </w:rPr>
      </w:pPr>
      <w:r w:rsidRPr="002E0223">
        <w:rPr>
          <w:rFonts w:ascii="Calibri" w:hAnsi="Calibri" w:cs="Segoe UI"/>
          <w:b/>
          <w:color w:val="000000"/>
          <w:sz w:val="24"/>
          <w:szCs w:val="24"/>
          <w:lang w:val="en"/>
        </w:rPr>
        <w:t>Agenda Item on the Editions setting</w:t>
      </w:r>
    </w:p>
    <w:p w:rsidR="00A56DB9" w:rsidRDefault="002E0223">
      <w:pPr>
        <w:rPr>
          <w:rFonts w:ascii="Calibri" w:hAnsi="Calibri" w:cs="Segoe UI"/>
          <w:color w:val="000000"/>
          <w:sz w:val="24"/>
          <w:szCs w:val="24"/>
          <w:lang w:val="en"/>
        </w:rPr>
      </w:pPr>
      <w:r>
        <w:rPr>
          <w:rFonts w:ascii="Calibri" w:hAnsi="Calibri" w:cs="Segoe UI"/>
          <w:color w:val="000000"/>
          <w:sz w:val="24"/>
          <w:szCs w:val="24"/>
          <w:lang w:val="en"/>
        </w:rPr>
        <w:t>Kerrie Stevens asked if anyone is using the Editions setting to create links between multiple ed</w:t>
      </w:r>
      <w:r w:rsidR="00530C44">
        <w:rPr>
          <w:rFonts w:ascii="Calibri" w:hAnsi="Calibri" w:cs="Segoe UI"/>
          <w:color w:val="000000"/>
          <w:sz w:val="24"/>
          <w:szCs w:val="24"/>
          <w:lang w:val="en"/>
        </w:rPr>
        <w:t>itions of titles. She has</w:t>
      </w:r>
      <w:r w:rsidR="006F59B7">
        <w:rPr>
          <w:rFonts w:ascii="Calibri" w:hAnsi="Calibri" w:cs="Segoe UI"/>
          <w:color w:val="000000"/>
          <w:sz w:val="24"/>
          <w:szCs w:val="24"/>
          <w:lang w:val="en"/>
        </w:rPr>
        <w:t xml:space="preserve"> had limited success in that it worked linking to an e-book, but not linking 1</w:t>
      </w:r>
      <w:r w:rsidR="006F59B7" w:rsidRPr="006F59B7">
        <w:rPr>
          <w:rFonts w:ascii="Calibri" w:hAnsi="Calibri" w:cs="Segoe UI"/>
          <w:color w:val="000000"/>
          <w:sz w:val="24"/>
          <w:szCs w:val="24"/>
          <w:vertAlign w:val="superscript"/>
          <w:lang w:val="en"/>
        </w:rPr>
        <w:t>st</w:t>
      </w:r>
      <w:r w:rsidR="006F59B7">
        <w:rPr>
          <w:rFonts w:ascii="Calibri" w:hAnsi="Calibri" w:cs="Segoe UI"/>
          <w:color w:val="000000"/>
          <w:sz w:val="24"/>
          <w:szCs w:val="24"/>
          <w:lang w:val="en"/>
        </w:rPr>
        <w:t>; 2</w:t>
      </w:r>
      <w:r w:rsidR="006F59B7" w:rsidRPr="006F59B7">
        <w:rPr>
          <w:rFonts w:ascii="Calibri" w:hAnsi="Calibri" w:cs="Segoe UI"/>
          <w:color w:val="000000"/>
          <w:sz w:val="24"/>
          <w:szCs w:val="24"/>
          <w:vertAlign w:val="superscript"/>
          <w:lang w:val="en"/>
        </w:rPr>
        <w:t>nd</w:t>
      </w:r>
      <w:r w:rsidR="006F59B7">
        <w:rPr>
          <w:rFonts w:ascii="Calibri" w:hAnsi="Calibri" w:cs="Segoe UI"/>
          <w:color w:val="000000"/>
          <w:sz w:val="24"/>
          <w:szCs w:val="24"/>
          <w:lang w:val="en"/>
        </w:rPr>
        <w:t>; 3</w:t>
      </w:r>
      <w:r w:rsidR="006F59B7" w:rsidRPr="006F59B7">
        <w:rPr>
          <w:rFonts w:ascii="Calibri" w:hAnsi="Calibri" w:cs="Segoe UI"/>
          <w:color w:val="000000"/>
          <w:sz w:val="24"/>
          <w:szCs w:val="24"/>
          <w:vertAlign w:val="superscript"/>
          <w:lang w:val="en"/>
        </w:rPr>
        <w:t>rd</w:t>
      </w:r>
      <w:r w:rsidR="006F59B7">
        <w:rPr>
          <w:rFonts w:ascii="Calibri" w:hAnsi="Calibri" w:cs="Segoe UI"/>
          <w:color w:val="000000"/>
          <w:sz w:val="24"/>
          <w:szCs w:val="24"/>
          <w:lang w:val="en"/>
        </w:rPr>
        <w:t xml:space="preserve"> editions. Irma and James </w:t>
      </w:r>
      <w:proofErr w:type="spellStart"/>
      <w:r w:rsidR="006F59B7">
        <w:rPr>
          <w:rFonts w:ascii="Calibri" w:hAnsi="Calibri" w:cs="Segoe UI"/>
          <w:color w:val="000000"/>
          <w:sz w:val="24"/>
          <w:szCs w:val="24"/>
          <w:lang w:val="en"/>
        </w:rPr>
        <w:t>recognised</w:t>
      </w:r>
      <w:proofErr w:type="spellEnd"/>
      <w:r w:rsidR="006F59B7">
        <w:rPr>
          <w:rFonts w:ascii="Calibri" w:hAnsi="Calibri" w:cs="Segoe UI"/>
          <w:color w:val="000000"/>
          <w:sz w:val="24"/>
          <w:szCs w:val="24"/>
          <w:lang w:val="en"/>
        </w:rPr>
        <w:t xml:space="preserve"> that the MARC framework needs some preparation to make an analytic link, they will advise Kerrie and the group. </w:t>
      </w:r>
    </w:p>
    <w:p w:rsidR="006F59B7" w:rsidRDefault="006F59B7">
      <w:pPr>
        <w:rPr>
          <w:rFonts w:ascii="Calibri" w:hAnsi="Calibri" w:cs="Segoe UI"/>
          <w:b/>
          <w:color w:val="000000"/>
          <w:sz w:val="24"/>
          <w:szCs w:val="24"/>
          <w:lang w:val="en"/>
        </w:rPr>
      </w:pPr>
      <w:r w:rsidRPr="006F59B7">
        <w:rPr>
          <w:rFonts w:ascii="Calibri" w:hAnsi="Calibri" w:cs="Segoe UI"/>
          <w:b/>
          <w:color w:val="000000"/>
          <w:sz w:val="24"/>
          <w:szCs w:val="24"/>
          <w:lang w:val="en"/>
        </w:rPr>
        <w:t>Circulation is slow</w:t>
      </w:r>
    </w:p>
    <w:p w:rsidR="006F59B7" w:rsidRDefault="006F59B7">
      <w:pPr>
        <w:rPr>
          <w:rFonts w:ascii="Calibri" w:hAnsi="Calibri" w:cs="Segoe UI"/>
          <w:color w:val="000000"/>
          <w:sz w:val="24"/>
          <w:szCs w:val="24"/>
          <w:lang w:val="en"/>
        </w:rPr>
      </w:pPr>
      <w:proofErr w:type="spellStart"/>
      <w:r>
        <w:rPr>
          <w:rFonts w:ascii="Calibri" w:hAnsi="Calibri" w:cs="Segoe UI"/>
          <w:color w:val="000000"/>
          <w:sz w:val="24"/>
          <w:szCs w:val="24"/>
          <w:lang w:val="en"/>
        </w:rPr>
        <w:t>Moyra</w:t>
      </w:r>
      <w:proofErr w:type="spellEnd"/>
      <w:r>
        <w:rPr>
          <w:rFonts w:ascii="Calibri" w:hAnsi="Calibri" w:cs="Segoe UI"/>
          <w:color w:val="000000"/>
          <w:sz w:val="24"/>
          <w:szCs w:val="24"/>
          <w:lang w:val="en"/>
        </w:rPr>
        <w:t xml:space="preserve"> asked if anyone has noticed that circula</w:t>
      </w:r>
      <w:r w:rsidR="00530C44">
        <w:rPr>
          <w:rFonts w:ascii="Calibri" w:hAnsi="Calibri" w:cs="Segoe UI"/>
          <w:color w:val="000000"/>
          <w:sz w:val="24"/>
          <w:szCs w:val="24"/>
          <w:lang w:val="en"/>
        </w:rPr>
        <w:t>tion is slow, 4-6 seconds delay.</w:t>
      </w:r>
    </w:p>
    <w:p w:rsidR="005300B6" w:rsidRDefault="006F59B7">
      <w:pPr>
        <w:rPr>
          <w:rFonts w:ascii="Calibri" w:hAnsi="Calibri" w:cs="Segoe UI"/>
          <w:color w:val="000000"/>
          <w:sz w:val="24"/>
          <w:szCs w:val="24"/>
          <w:lang w:val="en"/>
        </w:rPr>
      </w:pPr>
      <w:r>
        <w:rPr>
          <w:rFonts w:ascii="Calibri" w:hAnsi="Calibri" w:cs="Segoe UI"/>
          <w:color w:val="000000"/>
          <w:sz w:val="24"/>
          <w:szCs w:val="24"/>
          <w:lang w:val="en"/>
        </w:rPr>
        <w:t xml:space="preserve">The next version upgrade should solve the problem. Then a short discussion ensued about the number of upgrades, are there too many? If the library is self-managed it is up to the librarian to </w:t>
      </w:r>
      <w:r w:rsidR="005300B6">
        <w:rPr>
          <w:rFonts w:ascii="Calibri" w:hAnsi="Calibri" w:cs="Segoe UI"/>
          <w:color w:val="000000"/>
          <w:sz w:val="24"/>
          <w:szCs w:val="24"/>
          <w:lang w:val="en"/>
        </w:rPr>
        <w:t>turn them on or not, controlled by their system preference. The upgrades are all tested</w:t>
      </w:r>
      <w:r w:rsidR="003118D6">
        <w:rPr>
          <w:rFonts w:ascii="Calibri" w:hAnsi="Calibri" w:cs="Segoe UI"/>
          <w:color w:val="000000"/>
          <w:sz w:val="24"/>
          <w:szCs w:val="24"/>
          <w:lang w:val="en"/>
        </w:rPr>
        <w:t xml:space="preserve"> thoroughly</w:t>
      </w:r>
      <w:r w:rsidR="005300B6">
        <w:rPr>
          <w:rFonts w:ascii="Calibri" w:hAnsi="Calibri" w:cs="Segoe UI"/>
          <w:color w:val="000000"/>
          <w:sz w:val="24"/>
          <w:szCs w:val="24"/>
          <w:lang w:val="en"/>
        </w:rPr>
        <w:t xml:space="preserve"> before being released. </w:t>
      </w:r>
    </w:p>
    <w:p w:rsidR="006F59B7" w:rsidRDefault="005300B6">
      <w:pPr>
        <w:rPr>
          <w:rFonts w:ascii="Calibri" w:hAnsi="Calibri" w:cs="Segoe UI"/>
          <w:b/>
          <w:color w:val="000000"/>
          <w:sz w:val="24"/>
          <w:szCs w:val="24"/>
          <w:lang w:val="en"/>
        </w:rPr>
      </w:pPr>
      <w:r w:rsidRPr="005300B6">
        <w:rPr>
          <w:rFonts w:ascii="Calibri" w:hAnsi="Calibri" w:cs="Segoe UI"/>
          <w:b/>
          <w:color w:val="000000"/>
          <w:sz w:val="24"/>
          <w:szCs w:val="24"/>
          <w:lang w:val="en"/>
        </w:rPr>
        <w:t xml:space="preserve">New Librarians Symposium </w:t>
      </w:r>
      <w:proofErr w:type="gramStart"/>
      <w:r w:rsidRPr="005300B6">
        <w:rPr>
          <w:rFonts w:ascii="Calibri" w:hAnsi="Calibri" w:cs="Segoe UI"/>
          <w:b/>
          <w:color w:val="000000"/>
          <w:sz w:val="24"/>
          <w:szCs w:val="24"/>
          <w:lang w:val="en"/>
        </w:rPr>
        <w:t>8</w:t>
      </w:r>
      <w:r w:rsidR="006F59B7" w:rsidRPr="005300B6">
        <w:rPr>
          <w:rFonts w:ascii="Calibri" w:hAnsi="Calibri" w:cs="Segoe UI"/>
          <w:b/>
          <w:color w:val="000000"/>
          <w:sz w:val="24"/>
          <w:szCs w:val="24"/>
          <w:lang w:val="en"/>
        </w:rPr>
        <w:t xml:space="preserve"> </w:t>
      </w:r>
      <w:r w:rsidR="007A2C4F">
        <w:rPr>
          <w:rFonts w:ascii="Calibri" w:hAnsi="Calibri" w:cs="Segoe UI"/>
          <w:b/>
          <w:color w:val="000000"/>
          <w:sz w:val="24"/>
          <w:szCs w:val="24"/>
          <w:lang w:val="en"/>
        </w:rPr>
        <w:t xml:space="preserve"> Canberra</w:t>
      </w:r>
      <w:proofErr w:type="gramEnd"/>
      <w:r w:rsidR="007A2C4F">
        <w:rPr>
          <w:rFonts w:ascii="Calibri" w:hAnsi="Calibri" w:cs="Segoe UI"/>
          <w:b/>
          <w:color w:val="000000"/>
          <w:sz w:val="24"/>
          <w:szCs w:val="24"/>
          <w:lang w:val="en"/>
        </w:rPr>
        <w:t>, June 23-25 2017</w:t>
      </w:r>
    </w:p>
    <w:p w:rsidR="006E29E6" w:rsidRDefault="007A2C4F">
      <w:pPr>
        <w:rPr>
          <w:rFonts w:ascii="Calibri" w:hAnsi="Calibri" w:cs="Segoe UI"/>
          <w:b/>
          <w:color w:val="000000"/>
          <w:sz w:val="24"/>
          <w:szCs w:val="24"/>
          <w:lang w:val="en"/>
        </w:rPr>
      </w:pPr>
      <w:hyperlink r:id="rId6" w:history="1">
        <w:r w:rsidRPr="001A4C83">
          <w:rPr>
            <w:rStyle w:val="Hyperlink"/>
            <w:rFonts w:ascii="Calibri" w:hAnsi="Calibri" w:cs="Segoe UI"/>
            <w:b/>
            <w:sz w:val="24"/>
            <w:szCs w:val="24"/>
            <w:lang w:val="en"/>
          </w:rPr>
          <w:t>http://nls8.com/</w:t>
        </w:r>
      </w:hyperlink>
    </w:p>
    <w:p w:rsidR="004E5257" w:rsidRPr="004E5257" w:rsidRDefault="00F23CA0">
      <w:pPr>
        <w:rPr>
          <w:rFonts w:ascii="Calibri" w:hAnsi="Calibri" w:cs="Segoe UI"/>
          <w:color w:val="000000"/>
          <w:sz w:val="24"/>
          <w:szCs w:val="24"/>
          <w:lang w:val="en"/>
        </w:rPr>
      </w:pPr>
      <w:r>
        <w:rPr>
          <w:rFonts w:ascii="Calibri" w:hAnsi="Calibri" w:cs="Segoe UI"/>
          <w:color w:val="000000"/>
          <w:sz w:val="24"/>
          <w:szCs w:val="24"/>
          <w:lang w:val="en"/>
        </w:rPr>
        <w:t>Shannon informed us about the</w:t>
      </w:r>
      <w:r w:rsidR="004E5257">
        <w:rPr>
          <w:rFonts w:ascii="Calibri" w:hAnsi="Calibri" w:cs="Segoe UI"/>
          <w:color w:val="000000"/>
          <w:sz w:val="24"/>
          <w:szCs w:val="24"/>
          <w:lang w:val="en"/>
        </w:rPr>
        <w:t xml:space="preserve"> New Librarians’</w:t>
      </w:r>
      <w:r>
        <w:rPr>
          <w:rFonts w:ascii="Calibri" w:hAnsi="Calibri" w:cs="Segoe UI"/>
          <w:color w:val="000000"/>
          <w:sz w:val="24"/>
          <w:szCs w:val="24"/>
          <w:lang w:val="en"/>
        </w:rPr>
        <w:t xml:space="preserve"> Symposium, </w:t>
      </w:r>
      <w:r w:rsidR="004E5257">
        <w:rPr>
          <w:rFonts w:ascii="Calibri" w:hAnsi="Calibri" w:cs="Segoe UI"/>
          <w:color w:val="000000"/>
          <w:sz w:val="24"/>
          <w:szCs w:val="24"/>
          <w:lang w:val="en"/>
        </w:rPr>
        <w:t>a biennial 3-day event hosted by ALIA to encourage participation in the industry by new graduates and provide an opportunity for young and established professionals to exchange ideas and make connections.</w:t>
      </w:r>
    </w:p>
    <w:p w:rsidR="003723EE" w:rsidRDefault="00F23CA0">
      <w:pPr>
        <w:rPr>
          <w:rFonts w:ascii="Calibri" w:hAnsi="Calibri" w:cs="Segoe UI"/>
          <w:color w:val="000000"/>
          <w:sz w:val="24"/>
          <w:szCs w:val="24"/>
          <w:lang w:val="en"/>
        </w:rPr>
      </w:pPr>
      <w:r>
        <w:rPr>
          <w:rFonts w:ascii="Calibri" w:hAnsi="Calibri" w:cs="Segoe UI"/>
          <w:color w:val="000000"/>
          <w:sz w:val="24"/>
          <w:szCs w:val="24"/>
          <w:lang w:val="en"/>
        </w:rPr>
        <w:t>She</w:t>
      </w:r>
      <w:r w:rsidR="005300B6">
        <w:rPr>
          <w:rFonts w:ascii="Calibri" w:hAnsi="Calibri" w:cs="Segoe UI"/>
          <w:color w:val="000000"/>
          <w:sz w:val="24"/>
          <w:szCs w:val="24"/>
          <w:lang w:val="en"/>
        </w:rPr>
        <w:t xml:space="preserve"> spoke with passion about the need for new librarians to have hands on experience in libraries both during their course and while applying for library positions. The university courses do no</w:t>
      </w:r>
      <w:r w:rsidR="005F71D2">
        <w:rPr>
          <w:rFonts w:ascii="Calibri" w:hAnsi="Calibri" w:cs="Segoe UI"/>
          <w:color w:val="000000"/>
          <w:sz w:val="24"/>
          <w:szCs w:val="24"/>
          <w:lang w:val="en"/>
        </w:rPr>
        <w:t>t offer</w:t>
      </w:r>
      <w:r w:rsidR="005300B6">
        <w:rPr>
          <w:rFonts w:ascii="Calibri" w:hAnsi="Calibri" w:cs="Segoe UI"/>
          <w:color w:val="000000"/>
          <w:sz w:val="24"/>
          <w:szCs w:val="24"/>
          <w:lang w:val="en"/>
        </w:rPr>
        <w:t xml:space="preserve"> work placements in libraries. These students could learn so much from work experience and those with IT training could also offer their skills to Koha programmers and developers. </w:t>
      </w:r>
    </w:p>
    <w:p w:rsidR="00F23CA0" w:rsidRDefault="00F23CA0">
      <w:pPr>
        <w:rPr>
          <w:rFonts w:ascii="Calibri" w:hAnsi="Calibri" w:cs="Segoe UI"/>
          <w:color w:val="000000"/>
          <w:sz w:val="24"/>
          <w:szCs w:val="24"/>
          <w:lang w:val="en"/>
        </w:rPr>
      </w:pPr>
      <w:r>
        <w:rPr>
          <w:rFonts w:ascii="Calibri" w:hAnsi="Calibri" w:cs="Segoe UI"/>
          <w:color w:val="000000"/>
          <w:sz w:val="24"/>
          <w:szCs w:val="24"/>
          <w:lang w:val="en"/>
        </w:rPr>
        <w:t xml:space="preserve">This suggestion was well received by the group. </w:t>
      </w:r>
    </w:p>
    <w:p w:rsidR="00F23CA0" w:rsidRDefault="00F23CA0">
      <w:pPr>
        <w:rPr>
          <w:rFonts w:ascii="Calibri" w:hAnsi="Calibri" w:cs="Segoe UI"/>
          <w:b/>
          <w:color w:val="000000"/>
          <w:sz w:val="24"/>
          <w:szCs w:val="24"/>
          <w:lang w:val="en"/>
        </w:rPr>
      </w:pPr>
      <w:r w:rsidRPr="00F23CA0">
        <w:rPr>
          <w:rFonts w:ascii="Calibri" w:hAnsi="Calibri" w:cs="Segoe UI"/>
          <w:b/>
          <w:color w:val="000000"/>
          <w:sz w:val="24"/>
          <w:szCs w:val="24"/>
          <w:lang w:val="en"/>
        </w:rPr>
        <w:t>Koha Users in Papua New Guinea</w:t>
      </w:r>
    </w:p>
    <w:p w:rsidR="00984D93" w:rsidRPr="00F23CA0" w:rsidRDefault="00F23CA0">
      <w:pPr>
        <w:rPr>
          <w:rFonts w:ascii="Calibri" w:hAnsi="Calibri" w:cs="Segoe UI"/>
          <w:color w:val="000000"/>
          <w:sz w:val="24"/>
          <w:szCs w:val="24"/>
          <w:lang w:val="en"/>
        </w:rPr>
      </w:pPr>
      <w:r>
        <w:rPr>
          <w:rFonts w:ascii="Calibri" w:hAnsi="Calibri" w:cs="Segoe UI"/>
          <w:color w:val="000000"/>
          <w:sz w:val="24"/>
          <w:szCs w:val="24"/>
          <w:lang w:val="en"/>
        </w:rPr>
        <w:t xml:space="preserve">A notice on the Forum from </w:t>
      </w:r>
      <w:proofErr w:type="spellStart"/>
      <w:r>
        <w:rPr>
          <w:rFonts w:ascii="Calibri" w:hAnsi="Calibri" w:cs="Segoe UI"/>
          <w:color w:val="000000"/>
          <w:sz w:val="24"/>
          <w:szCs w:val="24"/>
          <w:lang w:val="en"/>
        </w:rPr>
        <w:t>Decka</w:t>
      </w:r>
      <w:proofErr w:type="spellEnd"/>
      <w:r>
        <w:rPr>
          <w:rFonts w:ascii="Calibri" w:hAnsi="Calibri" w:cs="Segoe UI"/>
          <w:color w:val="000000"/>
          <w:sz w:val="24"/>
          <w:szCs w:val="24"/>
          <w:lang w:val="en"/>
        </w:rPr>
        <w:t xml:space="preserve"> David (PNG</w:t>
      </w:r>
      <w:r w:rsidR="005F71D2">
        <w:rPr>
          <w:rFonts w:ascii="Calibri" w:hAnsi="Calibri" w:cs="Segoe UI"/>
          <w:color w:val="000000"/>
          <w:sz w:val="24"/>
          <w:szCs w:val="24"/>
          <w:lang w:val="en"/>
        </w:rPr>
        <w:t xml:space="preserve"> -</w:t>
      </w:r>
      <w:r>
        <w:rPr>
          <w:rFonts w:ascii="Calibri" w:hAnsi="Calibri" w:cs="Segoe UI"/>
          <w:color w:val="000000"/>
          <w:sz w:val="24"/>
          <w:szCs w:val="24"/>
          <w:lang w:val="en"/>
        </w:rPr>
        <w:t xml:space="preserve"> </w:t>
      </w:r>
      <w:proofErr w:type="spellStart"/>
      <w:r>
        <w:rPr>
          <w:rFonts w:ascii="Calibri" w:hAnsi="Calibri" w:cs="Segoe UI"/>
          <w:color w:val="000000"/>
          <w:sz w:val="24"/>
          <w:szCs w:val="24"/>
          <w:lang w:val="en"/>
        </w:rPr>
        <w:t>Unitech</w:t>
      </w:r>
      <w:proofErr w:type="spellEnd"/>
      <w:r>
        <w:rPr>
          <w:rFonts w:ascii="Calibri" w:hAnsi="Calibri" w:cs="Segoe UI"/>
          <w:color w:val="000000"/>
          <w:sz w:val="24"/>
          <w:szCs w:val="24"/>
          <w:lang w:val="en"/>
        </w:rPr>
        <w:t xml:space="preserve"> Library) suggests that Koha Users in PNG might form a Users’ Group similar to our</w:t>
      </w:r>
      <w:r w:rsidR="005F71D2">
        <w:rPr>
          <w:rFonts w:ascii="Calibri" w:hAnsi="Calibri" w:cs="Segoe UI"/>
          <w:color w:val="000000"/>
          <w:sz w:val="24"/>
          <w:szCs w:val="24"/>
          <w:lang w:val="en"/>
        </w:rPr>
        <w:t xml:space="preserve">s </w:t>
      </w:r>
      <w:r>
        <w:rPr>
          <w:rFonts w:ascii="Calibri" w:hAnsi="Calibri" w:cs="Segoe UI"/>
          <w:color w:val="000000"/>
          <w:sz w:val="24"/>
          <w:szCs w:val="24"/>
          <w:lang w:val="en"/>
        </w:rPr>
        <w:t xml:space="preserve">and get </w:t>
      </w:r>
      <w:r w:rsidR="005F71D2">
        <w:rPr>
          <w:rFonts w:ascii="Calibri" w:hAnsi="Calibri" w:cs="Segoe UI"/>
          <w:color w:val="000000"/>
          <w:sz w:val="24"/>
          <w:szCs w:val="24"/>
          <w:lang w:val="en"/>
        </w:rPr>
        <w:t xml:space="preserve">training on Koha developments. </w:t>
      </w:r>
      <w:r>
        <w:rPr>
          <w:rFonts w:ascii="Calibri" w:hAnsi="Calibri" w:cs="Segoe UI"/>
          <w:color w:val="000000"/>
          <w:sz w:val="24"/>
          <w:szCs w:val="24"/>
          <w:lang w:val="en"/>
        </w:rPr>
        <w:t>They are welcome to join</w:t>
      </w:r>
      <w:r w:rsidR="005F71D2">
        <w:rPr>
          <w:rFonts w:ascii="Calibri" w:hAnsi="Calibri" w:cs="Segoe UI"/>
          <w:color w:val="000000"/>
          <w:sz w:val="24"/>
          <w:szCs w:val="24"/>
          <w:lang w:val="en"/>
        </w:rPr>
        <w:t xml:space="preserve"> through</w:t>
      </w:r>
      <w:r>
        <w:rPr>
          <w:rFonts w:ascii="Calibri" w:hAnsi="Calibri" w:cs="Segoe UI"/>
          <w:color w:val="000000"/>
          <w:sz w:val="24"/>
          <w:szCs w:val="24"/>
          <w:lang w:val="en"/>
        </w:rPr>
        <w:t xml:space="preserve"> </w:t>
      </w:r>
      <w:hyperlink r:id="rId7" w:history="1">
        <w:r w:rsidR="00984D93" w:rsidRPr="001A4C83">
          <w:rPr>
            <w:rStyle w:val="Hyperlink"/>
            <w:rFonts w:ascii="Calibri" w:hAnsi="Calibri" w:cs="Segoe UI"/>
            <w:sz w:val="24"/>
            <w:szCs w:val="24"/>
            <w:lang w:val="en"/>
          </w:rPr>
          <w:t>koha-oz@lists.koha-community.org</w:t>
        </w:r>
      </w:hyperlink>
      <w:r w:rsidR="00984D93">
        <w:rPr>
          <w:rFonts w:ascii="Calibri" w:hAnsi="Calibri" w:cs="Segoe UI"/>
          <w:color w:val="000000"/>
          <w:sz w:val="24"/>
          <w:szCs w:val="24"/>
          <w:lang w:val="en"/>
        </w:rPr>
        <w:t xml:space="preserve"> </w:t>
      </w:r>
    </w:p>
    <w:p w:rsidR="006F59B7" w:rsidRDefault="00CC4D9A">
      <w:pPr>
        <w:rPr>
          <w:rFonts w:ascii="Calibri" w:hAnsi="Calibri" w:cs="Segoe UI"/>
          <w:color w:val="000000"/>
          <w:sz w:val="24"/>
          <w:szCs w:val="24"/>
          <w:lang w:val="en"/>
        </w:rPr>
      </w:pPr>
      <w:r>
        <w:rPr>
          <w:rFonts w:ascii="Calibri" w:hAnsi="Calibri" w:cs="Segoe UI"/>
          <w:color w:val="000000"/>
          <w:sz w:val="24"/>
          <w:szCs w:val="24"/>
          <w:lang w:val="en"/>
        </w:rPr>
        <w:t>Meet</w:t>
      </w:r>
      <w:r w:rsidR="00517481">
        <w:rPr>
          <w:rFonts w:ascii="Calibri" w:hAnsi="Calibri" w:cs="Segoe UI"/>
          <w:color w:val="000000"/>
          <w:sz w:val="24"/>
          <w:szCs w:val="24"/>
          <w:lang w:val="en"/>
        </w:rPr>
        <w:t>ing closed at 7.30pm and ten</w:t>
      </w:r>
      <w:r>
        <w:rPr>
          <w:rFonts w:ascii="Calibri" w:hAnsi="Calibri" w:cs="Segoe UI"/>
          <w:color w:val="000000"/>
          <w:sz w:val="24"/>
          <w:szCs w:val="24"/>
          <w:lang w:val="en"/>
        </w:rPr>
        <w:t xml:space="preserve"> members went for dinner at Il </w:t>
      </w:r>
      <w:proofErr w:type="spellStart"/>
      <w:r>
        <w:rPr>
          <w:rFonts w:ascii="Calibri" w:hAnsi="Calibri" w:cs="Segoe UI"/>
          <w:color w:val="000000"/>
          <w:sz w:val="24"/>
          <w:szCs w:val="24"/>
          <w:lang w:val="en"/>
        </w:rPr>
        <w:t>Pom</w:t>
      </w:r>
      <w:proofErr w:type="spellEnd"/>
      <w:r>
        <w:rPr>
          <w:rFonts w:ascii="Calibri" w:hAnsi="Calibri" w:cs="Segoe UI"/>
          <w:color w:val="000000"/>
          <w:sz w:val="24"/>
          <w:szCs w:val="24"/>
          <w:lang w:val="en"/>
        </w:rPr>
        <w:t xml:space="preserve">, Federation Square. Next meeting to be announced later. </w:t>
      </w:r>
    </w:p>
    <w:p w:rsidR="00CC4D9A" w:rsidRPr="006F59B7" w:rsidRDefault="00CC4D9A">
      <w:pPr>
        <w:rPr>
          <w:rFonts w:ascii="Calibri" w:hAnsi="Calibri" w:cs="Segoe UI"/>
          <w:color w:val="000000"/>
          <w:sz w:val="24"/>
          <w:szCs w:val="24"/>
          <w:lang w:val="en"/>
        </w:rPr>
      </w:pPr>
      <w:r>
        <w:rPr>
          <w:rFonts w:ascii="Calibri" w:hAnsi="Calibri" w:cs="Segoe UI"/>
          <w:color w:val="000000"/>
          <w:sz w:val="24"/>
          <w:szCs w:val="24"/>
          <w:lang w:val="en"/>
        </w:rPr>
        <w:t>Notes by Siobhan Foster fostersiobhan@hotmail.com</w:t>
      </w:r>
      <w:bookmarkStart w:id="0" w:name="_GoBack"/>
      <w:bookmarkEnd w:id="0"/>
    </w:p>
    <w:sectPr w:rsidR="00CC4D9A" w:rsidRPr="006F59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F1B4B"/>
    <w:multiLevelType w:val="hybridMultilevel"/>
    <w:tmpl w:val="1C08A3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E5C0F40"/>
    <w:multiLevelType w:val="multilevel"/>
    <w:tmpl w:val="67D8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9A4"/>
    <w:rsid w:val="000008CC"/>
    <w:rsid w:val="00173091"/>
    <w:rsid w:val="001D6FFD"/>
    <w:rsid w:val="002109A4"/>
    <w:rsid w:val="002676AC"/>
    <w:rsid w:val="002E0223"/>
    <w:rsid w:val="002E5329"/>
    <w:rsid w:val="003118D6"/>
    <w:rsid w:val="00321FF1"/>
    <w:rsid w:val="0035486A"/>
    <w:rsid w:val="00360231"/>
    <w:rsid w:val="003640A0"/>
    <w:rsid w:val="003723EE"/>
    <w:rsid w:val="00380FCF"/>
    <w:rsid w:val="00385336"/>
    <w:rsid w:val="003B7BA5"/>
    <w:rsid w:val="00415CF7"/>
    <w:rsid w:val="004E5257"/>
    <w:rsid w:val="004F4E8B"/>
    <w:rsid w:val="004F697D"/>
    <w:rsid w:val="00517481"/>
    <w:rsid w:val="005279DE"/>
    <w:rsid w:val="005300B6"/>
    <w:rsid w:val="00530C44"/>
    <w:rsid w:val="0053748D"/>
    <w:rsid w:val="00545650"/>
    <w:rsid w:val="00556D77"/>
    <w:rsid w:val="00594C89"/>
    <w:rsid w:val="005F71D2"/>
    <w:rsid w:val="00622A63"/>
    <w:rsid w:val="00633FA0"/>
    <w:rsid w:val="006A6808"/>
    <w:rsid w:val="006B509D"/>
    <w:rsid w:val="006D633A"/>
    <w:rsid w:val="006E29E6"/>
    <w:rsid w:val="006E457A"/>
    <w:rsid w:val="006F59B7"/>
    <w:rsid w:val="00702AFB"/>
    <w:rsid w:val="0079445B"/>
    <w:rsid w:val="007A2C4F"/>
    <w:rsid w:val="007D1458"/>
    <w:rsid w:val="00803CF4"/>
    <w:rsid w:val="0080651F"/>
    <w:rsid w:val="008F2304"/>
    <w:rsid w:val="00915FFD"/>
    <w:rsid w:val="00954603"/>
    <w:rsid w:val="009663B5"/>
    <w:rsid w:val="00984D93"/>
    <w:rsid w:val="009E7945"/>
    <w:rsid w:val="00A12645"/>
    <w:rsid w:val="00A345ED"/>
    <w:rsid w:val="00A56DB9"/>
    <w:rsid w:val="00AB5535"/>
    <w:rsid w:val="00AE4E09"/>
    <w:rsid w:val="00B12666"/>
    <w:rsid w:val="00B1607E"/>
    <w:rsid w:val="00C256BE"/>
    <w:rsid w:val="00C576C5"/>
    <w:rsid w:val="00C72E46"/>
    <w:rsid w:val="00CA48A4"/>
    <w:rsid w:val="00CC4D9A"/>
    <w:rsid w:val="00CD3244"/>
    <w:rsid w:val="00D04AE4"/>
    <w:rsid w:val="00D561AD"/>
    <w:rsid w:val="00D674B1"/>
    <w:rsid w:val="00D7575B"/>
    <w:rsid w:val="00DA78D2"/>
    <w:rsid w:val="00DE1AF6"/>
    <w:rsid w:val="00DE6B47"/>
    <w:rsid w:val="00E042F8"/>
    <w:rsid w:val="00E17579"/>
    <w:rsid w:val="00EB4B4E"/>
    <w:rsid w:val="00EB6EFD"/>
    <w:rsid w:val="00ED005B"/>
    <w:rsid w:val="00ED5317"/>
    <w:rsid w:val="00EF1307"/>
    <w:rsid w:val="00F07EAD"/>
    <w:rsid w:val="00F23CA0"/>
    <w:rsid w:val="00F6545C"/>
    <w:rsid w:val="00F76B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9825F-ED52-4B21-AF70-01782AAF6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E52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FFD"/>
    <w:pPr>
      <w:ind w:left="720"/>
      <w:contextualSpacing/>
    </w:pPr>
  </w:style>
  <w:style w:type="paragraph" w:customStyle="1" w:styleId="xmsonormal">
    <w:name w:val="x_msonormal"/>
    <w:basedOn w:val="Normal"/>
    <w:rsid w:val="00A345E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345ED"/>
    <w:rPr>
      <w:color w:val="0000FF"/>
      <w:u w:val="single"/>
    </w:rPr>
  </w:style>
  <w:style w:type="character" w:customStyle="1" w:styleId="Heading1Char">
    <w:name w:val="Heading 1 Char"/>
    <w:basedOn w:val="DefaultParagraphFont"/>
    <w:link w:val="Heading1"/>
    <w:uiPriority w:val="9"/>
    <w:rsid w:val="004E5257"/>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semiHidden/>
    <w:unhideWhenUsed/>
    <w:rsid w:val="004E5257"/>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906429">
      <w:bodyDiv w:val="1"/>
      <w:marLeft w:val="0"/>
      <w:marRight w:val="0"/>
      <w:marTop w:val="0"/>
      <w:marBottom w:val="0"/>
      <w:divBdr>
        <w:top w:val="none" w:sz="0" w:space="0" w:color="auto"/>
        <w:left w:val="none" w:sz="0" w:space="0" w:color="auto"/>
        <w:bottom w:val="none" w:sz="0" w:space="0" w:color="auto"/>
        <w:right w:val="none" w:sz="0" w:space="0" w:color="auto"/>
      </w:divBdr>
    </w:div>
    <w:div w:id="2039620072">
      <w:bodyDiv w:val="1"/>
      <w:marLeft w:val="0"/>
      <w:marRight w:val="0"/>
      <w:marTop w:val="0"/>
      <w:marBottom w:val="0"/>
      <w:divBdr>
        <w:top w:val="none" w:sz="0" w:space="0" w:color="auto"/>
        <w:left w:val="none" w:sz="0" w:space="0" w:color="auto"/>
        <w:bottom w:val="none" w:sz="0" w:space="0" w:color="auto"/>
        <w:right w:val="none" w:sz="0" w:space="0" w:color="auto"/>
      </w:divBdr>
      <w:divsChild>
        <w:div w:id="100689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ha-oz@lists.koha-communit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ls8.com/" TargetMode="External"/><Relationship Id="rId5" Type="http://schemas.openxmlformats.org/officeDocument/2006/relationships/hyperlink" Target="https://1drv.ms/b/s%21Aki03K_iByXmh-8D6TEOmmR597WzK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Foster</dc:creator>
  <cp:keywords/>
  <dc:description/>
  <cp:lastModifiedBy>Siobhan Foster</cp:lastModifiedBy>
  <cp:revision>22</cp:revision>
  <dcterms:created xsi:type="dcterms:W3CDTF">2016-08-21T13:09:00Z</dcterms:created>
  <dcterms:modified xsi:type="dcterms:W3CDTF">2016-08-21T15:43:00Z</dcterms:modified>
</cp:coreProperties>
</file>